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项目公示表</w:t>
      </w:r>
    </w:p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6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28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outlineLvl w:val="1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拉曼光谱现场快检关键技术与装备迭代创新及应用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主要完成人</w:t>
            </w:r>
          </w:p>
        </w:tc>
        <w:tc>
          <w:tcPr>
            <w:tcW w:w="6528" w:type="dxa"/>
          </w:tcPr>
          <w:p>
            <w:pPr>
              <w:adjustRightInd w:val="0"/>
              <w:snapToGrid w:val="0"/>
              <w:spacing w:line="360" w:lineRule="auto"/>
              <w:jc w:val="left"/>
              <w:outlineLvl w:val="1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邹明强、韩鹤友、赵冰、齐小花、王英英、李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文涛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、贾东芬、叶剑峰、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吕志成、赵屹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主要完成单位</w:t>
            </w:r>
          </w:p>
        </w:tc>
        <w:tc>
          <w:tcPr>
            <w:tcW w:w="6528" w:type="dxa"/>
          </w:tcPr>
          <w:p>
            <w:pPr>
              <w:adjustRightInd w:val="0"/>
              <w:snapToGrid w:val="0"/>
              <w:spacing w:line="360" w:lineRule="auto"/>
              <w:jc w:val="left"/>
              <w:outlineLvl w:val="1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中国检验检疫科学研究院，华中农业大学，吉林大学，</w:t>
            </w:r>
          </w:p>
          <w:p>
            <w:pPr>
              <w:adjustRightInd w:val="0"/>
              <w:snapToGrid w:val="0"/>
              <w:spacing w:line="360" w:lineRule="auto"/>
              <w:jc w:val="left"/>
              <w:outlineLvl w:val="1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哈尔滨工业大学（威海），北京六角体科技发展有限公司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申报奖种</w:t>
            </w:r>
          </w:p>
        </w:tc>
        <w:tc>
          <w:tcPr>
            <w:tcW w:w="6528" w:type="dxa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outlineLvl w:val="1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2020年产学研合作创新成果奖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ind w:firstLine="42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项目简介：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outlineLvl w:val="1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outlineLvl w:val="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拉曼光谱因其具有检测速度快、广谱、成本低、表面增强散射（SERS）特性可定量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等优势</w:t>
            </w:r>
            <w:r>
              <w:rPr>
                <w:rFonts w:hint="default" w:ascii="Times New Roman" w:hAnsi="Times New Roman" w:cs="Times New Roman"/>
                <w:sz w:val="24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在农食产品质量安全、市场抽检、海关缉私及公共卫生等领域展现</w:t>
            </w:r>
            <w:r>
              <w:rPr>
                <w:rFonts w:hint="default" w:ascii="Times New Roman" w:hAnsi="Times New Roman" w:cs="Times New Roman"/>
                <w:sz w:val="24"/>
              </w:rPr>
              <w:t>出巨大应用潜力。然而，由于存在复杂基质干扰、增强基底上待测物分布不均匀、激光聚焦点随机性误差等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不利</w:t>
            </w:r>
            <w:r>
              <w:rPr>
                <w:rFonts w:hint="default" w:ascii="Times New Roman" w:hAnsi="Times New Roman" w:cs="Times New Roman"/>
                <w:sz w:val="24"/>
              </w:rPr>
              <w:t>因素，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致使</w:t>
            </w:r>
            <w:r>
              <w:rPr>
                <w:rFonts w:hint="default" w:ascii="Times New Roman" w:hAnsi="Times New Roman" w:cs="Times New Roman"/>
                <w:sz w:val="24"/>
              </w:rPr>
              <w:t>SERS基底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均一性和</w:t>
            </w:r>
            <w:r>
              <w:rPr>
                <w:rFonts w:hint="default" w:ascii="Times New Roman" w:hAnsi="Times New Roman" w:cs="Times New Roman"/>
                <w:sz w:val="24"/>
              </w:rPr>
              <w:t>重现性较差，难以广泛商业化和标准化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</w:rPr>
              <w:t>“拉曼光谱指纹”数据库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缺失</w:t>
            </w:r>
            <w:r>
              <w:rPr>
                <w:rFonts w:hint="default" w:ascii="Times New Roman" w:hAnsi="Times New Roman" w:cs="Times New Roman"/>
                <w:sz w:val="24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制约</w:t>
            </w:r>
            <w:r>
              <w:rPr>
                <w:rFonts w:hint="default" w:ascii="Times New Roman" w:hAnsi="Times New Roman" w:cs="Times New Roman"/>
                <w:sz w:val="24"/>
              </w:rPr>
              <w:t>检测结果可靠性、灵敏度、定量分析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及标准化等技术瓶颈至今尚未</w:t>
            </w:r>
            <w:r>
              <w:rPr>
                <w:rFonts w:hint="default" w:ascii="Times New Roman" w:hAnsi="Times New Roman" w:cs="Times New Roman"/>
                <w:sz w:val="24"/>
              </w:rPr>
              <w:t>突破，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难以</w:t>
            </w:r>
            <w:r>
              <w:rPr>
                <w:rFonts w:hint="default" w:ascii="Times New Roman" w:hAnsi="Times New Roman" w:cs="Times New Roman"/>
                <w:sz w:val="24"/>
              </w:rPr>
              <w:t>大规模产业化应用。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outlineLvl w:val="1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针对上述核心难点，本项目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基于</w:t>
            </w:r>
            <w:r>
              <w:rPr>
                <w:rFonts w:hint="default" w:ascii="Times New Roman" w:hAnsi="Times New Roman" w:cs="Times New Roman"/>
                <w:sz w:val="24"/>
              </w:rPr>
              <w:t>历时十余年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的产学研合作，持续开展拉曼快检仪、</w:t>
            </w:r>
            <w:r>
              <w:rPr>
                <w:rFonts w:hint="default" w:ascii="Times New Roman" w:hAnsi="Times New Roman" w:cs="Times New Roman"/>
                <w:sz w:val="24"/>
              </w:rPr>
              <w:t>SERS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基底及应用方法与标准化的持续迭代创新研究，开发</w:t>
            </w:r>
            <w:r>
              <w:rPr>
                <w:rFonts w:hint="default" w:ascii="Times New Roman" w:hAnsi="Times New Roman" w:cs="Times New Roman"/>
                <w:sz w:val="24"/>
              </w:rPr>
              <w:t>了SERS增强芯片及“一代”、“二代”拉曼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快检产品，</w:t>
            </w:r>
            <w:r>
              <w:rPr>
                <w:rFonts w:hint="default" w:ascii="Times New Roman" w:hAnsi="Times New Roman" w:cs="Times New Roman"/>
                <w:sz w:val="24"/>
              </w:rPr>
              <w:t>创建了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多</w:t>
            </w:r>
            <w:r>
              <w:rPr>
                <w:rFonts w:hint="default" w:ascii="Times New Roman" w:hAnsi="Times New Roman" w:cs="Times New Roman"/>
                <w:sz w:val="24"/>
              </w:rPr>
              <w:t>领域应急管理的现场、实时、可追溯快检技术体系，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有效用于农</w:t>
            </w:r>
            <w:r>
              <w:rPr>
                <w:rFonts w:hint="default" w:ascii="Times New Roman" w:hAnsi="Times New Roman" w:cs="Times New Roman"/>
                <w:sz w:val="24"/>
              </w:rPr>
              <w:t>食品、化妆品中微痕量违禁添加物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</w:rPr>
              <w:t>农兽药残留、农食品中真菌毒素、病毒、芬太尼类物质快速检测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</w:rPr>
              <w:t>固废、珠宝玉石、塑料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食品</w:t>
            </w:r>
            <w:r>
              <w:rPr>
                <w:rFonts w:hint="default" w:ascii="Times New Roman" w:hAnsi="Times New Roman" w:cs="Times New Roman"/>
                <w:sz w:val="24"/>
              </w:rPr>
              <w:t>包材、燃油等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快速归类鉴别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</w:rPr>
              <w:t>多领域、全链条、系统化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实现了</w:t>
            </w:r>
            <w:r>
              <w:rPr>
                <w:rFonts w:hint="default" w:ascii="Times New Roman" w:hAnsi="Times New Roman" w:cs="Times New Roman"/>
                <w:sz w:val="24"/>
              </w:rPr>
              <w:t>拉曼现场快检技术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装备</w:t>
            </w:r>
            <w:r>
              <w:rPr>
                <w:rFonts w:hint="default" w:ascii="Times New Roman" w:hAnsi="Times New Roman" w:cs="Times New Roman"/>
                <w:sz w:val="24"/>
              </w:rPr>
              <w:t>及标准创新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</w:rPr>
              <w:t>满足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了</w:t>
            </w:r>
            <w:r>
              <w:rPr>
                <w:rFonts w:hint="default" w:ascii="Times New Roman" w:hAnsi="Times New Roman" w:cs="Times New Roman"/>
                <w:sz w:val="24"/>
              </w:rPr>
              <w:t>快速、便捷的现场检测需求，为海关打私，公安刑侦缉毒，贵重民生消费品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市场</w:t>
            </w:r>
            <w:r>
              <w:rPr>
                <w:rFonts w:hint="default" w:ascii="Times New Roman" w:hAnsi="Times New Roman" w:cs="Times New Roman"/>
                <w:sz w:val="24"/>
              </w:rPr>
              <w:t>监督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cs="Times New Roman"/>
                <w:sz w:val="24"/>
              </w:rPr>
              <w:t>政府技术执法、民生保障和重点产业振兴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提供了现场快检技术支撑</w:t>
            </w:r>
            <w:r>
              <w:rPr>
                <w:rFonts w:hint="default" w:ascii="Times New Roman" w:hAnsi="Times New Roman" w:cs="Times New Roman"/>
                <w:sz w:val="24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具有易操作、</w:t>
            </w:r>
            <w:r>
              <w:rPr>
                <w:rFonts w:hint="default" w:ascii="Times New Roman" w:hAnsi="Times New Roman" w:cs="Times New Roman"/>
                <w:sz w:val="24"/>
              </w:rPr>
              <w:t>成本低、绿色无污染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等优势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经济</w:t>
            </w:r>
            <w:r>
              <w:rPr>
                <w:rFonts w:hint="default" w:ascii="Times New Roman" w:hAnsi="Times New Roman" w:cs="Times New Roman"/>
                <w:sz w:val="24"/>
              </w:rPr>
              <w:t>社会效益和生态效益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显著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outlineLvl w:val="1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B5059"/>
    <w:rsid w:val="034D4E4C"/>
    <w:rsid w:val="06905902"/>
    <w:rsid w:val="0F7959EE"/>
    <w:rsid w:val="174B5BDA"/>
    <w:rsid w:val="1A0B5059"/>
    <w:rsid w:val="21025C55"/>
    <w:rsid w:val="244D7289"/>
    <w:rsid w:val="268000CE"/>
    <w:rsid w:val="2B7B3E8F"/>
    <w:rsid w:val="2EC24B4A"/>
    <w:rsid w:val="304869A0"/>
    <w:rsid w:val="30CF1B80"/>
    <w:rsid w:val="3365475D"/>
    <w:rsid w:val="3BAD27EC"/>
    <w:rsid w:val="58274BAF"/>
    <w:rsid w:val="64A70788"/>
    <w:rsid w:val="6A0C130C"/>
    <w:rsid w:val="6B377016"/>
    <w:rsid w:val="738E3BCA"/>
    <w:rsid w:val="74153EE4"/>
    <w:rsid w:val="744B448B"/>
    <w:rsid w:val="756D0905"/>
    <w:rsid w:val="7D86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2020-08-10T06:41:00Z</dcterms:created>
  <dc:creator>qixh2</dc:creator>
  <cp:lastModifiedBy>wade_</cp:lastModifiedBy>
  <dcterms:modified xsi:type="dcterms:W3CDTF">2020-08-12T04:30:23Z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